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2ED5" w:rsidRPr="00C42ED5" w:rsidRDefault="00C42ED5" w:rsidP="000215EC">
      <w:pPr>
        <w:spacing w:after="150" w:line="240" w:lineRule="auto"/>
        <w:jc w:val="center"/>
        <w:textAlignment w:val="top"/>
        <w:outlineLvl w:val="0"/>
        <w:rPr>
          <w:rFonts w:ascii="Arial" w:eastAsia="Times New Roman" w:hAnsi="Arial" w:cs="Arial"/>
          <w:b/>
          <w:bCs/>
          <w:color w:val="404040" w:themeColor="text1" w:themeTint="BF"/>
          <w:kern w:val="36"/>
          <w:sz w:val="48"/>
          <w:szCs w:val="48"/>
          <w:lang w:eastAsia="en-GB"/>
        </w:rPr>
      </w:pPr>
      <w:r w:rsidRPr="00C42ED5">
        <w:rPr>
          <w:rFonts w:ascii="Arial" w:eastAsia="Times New Roman" w:hAnsi="Arial" w:cs="Arial"/>
          <w:b/>
          <w:bCs/>
          <w:color w:val="404040" w:themeColor="text1" w:themeTint="BF"/>
          <w:kern w:val="36"/>
          <w:sz w:val="48"/>
          <w:szCs w:val="48"/>
          <w:lang w:eastAsia="en-GB"/>
        </w:rPr>
        <w:t>Physical Education</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b/>
          <w:bCs/>
          <w:color w:val="000000"/>
          <w:sz w:val="23"/>
          <w:szCs w:val="23"/>
          <w:u w:val="single"/>
          <w:bdr w:val="none" w:sz="0" w:space="0" w:color="auto" w:frame="1"/>
          <w:lang w:eastAsia="en-GB"/>
        </w:rPr>
        <w:t>Curriculum Intent</w:t>
      </w:r>
    </w:p>
    <w:p w:rsidR="00C42ED5" w:rsidRDefault="00C42ED5" w:rsidP="00C42ED5">
      <w:pPr>
        <w:spacing w:after="0" w:line="240" w:lineRule="auto"/>
        <w:textAlignment w:val="top"/>
        <w:rPr>
          <w:rFonts w:ascii="Arial" w:eastAsia="Times New Roman" w:hAnsi="Arial" w:cs="Arial"/>
          <w:color w:val="000000"/>
          <w:sz w:val="23"/>
          <w:szCs w:val="23"/>
          <w:bdr w:val="none" w:sz="0" w:space="0" w:color="auto" w:frame="1"/>
          <w:lang w:eastAsia="en-GB"/>
        </w:rPr>
      </w:pPr>
      <w:r w:rsidRPr="00C42ED5">
        <w:rPr>
          <w:rFonts w:ascii="Arial" w:eastAsia="Times New Roman" w:hAnsi="Arial" w:cs="Arial"/>
          <w:color w:val="000000"/>
          <w:sz w:val="23"/>
          <w:szCs w:val="23"/>
          <w:lang w:eastAsia="en-GB"/>
        </w:rPr>
        <w:t xml:space="preserve">At </w:t>
      </w:r>
      <w:proofErr w:type="spellStart"/>
      <w:r>
        <w:rPr>
          <w:rFonts w:ascii="Arial" w:eastAsia="Times New Roman" w:hAnsi="Arial" w:cs="Arial"/>
          <w:color w:val="000000"/>
          <w:sz w:val="23"/>
          <w:szCs w:val="23"/>
          <w:lang w:eastAsia="en-GB"/>
        </w:rPr>
        <w:t>Litherland</w:t>
      </w:r>
      <w:proofErr w:type="spellEnd"/>
      <w:r>
        <w:rPr>
          <w:rFonts w:ascii="Arial" w:eastAsia="Times New Roman" w:hAnsi="Arial" w:cs="Arial"/>
          <w:color w:val="000000"/>
          <w:sz w:val="23"/>
          <w:szCs w:val="23"/>
          <w:lang w:eastAsia="en-GB"/>
        </w:rPr>
        <w:t xml:space="preserve"> Moss</w:t>
      </w:r>
      <w:r w:rsidRPr="00C42ED5">
        <w:rPr>
          <w:rFonts w:ascii="Arial" w:eastAsia="Times New Roman" w:hAnsi="Arial" w:cs="Arial"/>
          <w:color w:val="000000"/>
          <w:sz w:val="23"/>
          <w:szCs w:val="23"/>
          <w:lang w:eastAsia="en-GB"/>
        </w:rPr>
        <w:t xml:space="preserve">, we aim to provide a PE curriculum that pupils from </w:t>
      </w:r>
      <w:r>
        <w:rPr>
          <w:rFonts w:ascii="Arial" w:eastAsia="Times New Roman" w:hAnsi="Arial" w:cs="Arial"/>
          <w:color w:val="000000"/>
          <w:sz w:val="23"/>
          <w:szCs w:val="23"/>
          <w:lang w:eastAsia="en-GB"/>
        </w:rPr>
        <w:t>Nursery</w:t>
      </w:r>
      <w:r w:rsidRPr="00C42ED5">
        <w:rPr>
          <w:rFonts w:ascii="Arial" w:eastAsia="Times New Roman" w:hAnsi="Arial" w:cs="Arial"/>
          <w:color w:val="000000"/>
          <w:sz w:val="23"/>
          <w:szCs w:val="23"/>
          <w:lang w:eastAsia="en-GB"/>
        </w:rPr>
        <w:t xml:space="preserve"> to Year 6 not only enjoy but also allows them to experience a range of activities that help</w:t>
      </w:r>
      <w:r>
        <w:rPr>
          <w:rFonts w:ascii="Arial" w:eastAsia="Times New Roman" w:hAnsi="Arial" w:cs="Arial"/>
          <w:color w:val="000000"/>
          <w:sz w:val="23"/>
          <w:szCs w:val="23"/>
          <w:lang w:eastAsia="en-GB"/>
        </w:rPr>
        <w:t>s</w:t>
      </w:r>
      <w:r w:rsidRPr="00C42ED5">
        <w:rPr>
          <w:rFonts w:ascii="Arial" w:eastAsia="Times New Roman" w:hAnsi="Arial" w:cs="Arial"/>
          <w:color w:val="000000"/>
          <w:sz w:val="23"/>
          <w:szCs w:val="23"/>
          <w:lang w:eastAsia="en-GB"/>
        </w:rPr>
        <w:t xml:space="preserve"> them to develop their health, fitness and wellbeing. We intend to offer a</w:t>
      </w:r>
      <w:r w:rsidRPr="00C42ED5">
        <w:rPr>
          <w:rFonts w:ascii="Arial" w:eastAsia="Times New Roman" w:hAnsi="Arial" w:cs="Arial"/>
          <w:color w:val="000000"/>
          <w:sz w:val="23"/>
          <w:szCs w:val="23"/>
          <w:bdr w:val="none" w:sz="0" w:space="0" w:color="auto" w:frame="1"/>
          <w:lang w:eastAsia="en-GB"/>
        </w:rPr>
        <w:t> high-quality physical education curriculum that inspires all pupils to succeed and excel in competitive sport and other physically-demanding activities. It provides opportunities for pupils to become physically confident in a way which supports their health and fitness. Opportunities to compete in sport and other activities build character and help to embed values such as fairness and respect.</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bdr w:val="none" w:sz="0" w:space="0" w:color="auto" w:frame="1"/>
          <w:lang w:eastAsia="en-GB"/>
        </w:rPr>
        <w:t>The national curriculum for PE aims to ensure that all pupils:</w:t>
      </w:r>
    </w:p>
    <w:p w:rsidR="00C42ED5" w:rsidRPr="00C42ED5" w:rsidRDefault="00C42ED5" w:rsidP="00C42ED5">
      <w:pPr>
        <w:numPr>
          <w:ilvl w:val="0"/>
          <w:numId w:val="2"/>
        </w:numPr>
        <w:spacing w:after="0" w:line="240" w:lineRule="auto"/>
        <w:ind w:left="0"/>
        <w:textAlignment w:val="top"/>
        <w:rPr>
          <w:rFonts w:ascii="Arial" w:eastAsia="Times New Roman" w:hAnsi="Arial" w:cs="Arial"/>
          <w:color w:val="000000"/>
          <w:sz w:val="23"/>
          <w:szCs w:val="23"/>
          <w:lang w:eastAsia="en-GB"/>
        </w:rPr>
      </w:pPr>
      <w:r w:rsidRPr="00C42ED5">
        <w:rPr>
          <w:rFonts w:ascii="Arial" w:eastAsia="Times New Roman" w:hAnsi="Arial" w:cs="Arial"/>
          <w:color w:val="0B0C0C"/>
          <w:sz w:val="23"/>
          <w:szCs w:val="23"/>
          <w:bdr w:val="none" w:sz="0" w:space="0" w:color="auto" w:frame="1"/>
          <w:lang w:eastAsia="en-GB"/>
        </w:rPr>
        <w:t>develop competence to excel in a broad range of physical activities</w:t>
      </w:r>
    </w:p>
    <w:p w:rsidR="00C42ED5" w:rsidRPr="00C42ED5" w:rsidRDefault="00C42ED5" w:rsidP="00C42ED5">
      <w:pPr>
        <w:numPr>
          <w:ilvl w:val="0"/>
          <w:numId w:val="2"/>
        </w:numPr>
        <w:spacing w:after="0" w:line="240" w:lineRule="auto"/>
        <w:ind w:left="0"/>
        <w:textAlignment w:val="top"/>
        <w:rPr>
          <w:rFonts w:ascii="Arial" w:eastAsia="Times New Roman" w:hAnsi="Arial" w:cs="Arial"/>
          <w:color w:val="000000"/>
          <w:sz w:val="23"/>
          <w:szCs w:val="23"/>
          <w:lang w:eastAsia="en-GB"/>
        </w:rPr>
      </w:pPr>
      <w:r w:rsidRPr="00C42ED5">
        <w:rPr>
          <w:rFonts w:ascii="Arial" w:eastAsia="Times New Roman" w:hAnsi="Arial" w:cs="Arial"/>
          <w:color w:val="0B0C0C"/>
          <w:sz w:val="23"/>
          <w:szCs w:val="23"/>
          <w:bdr w:val="none" w:sz="0" w:space="0" w:color="auto" w:frame="1"/>
          <w:lang w:eastAsia="en-GB"/>
        </w:rPr>
        <w:t>are physically active for sustained periods of time</w:t>
      </w:r>
    </w:p>
    <w:p w:rsidR="00C42ED5" w:rsidRPr="00C42ED5" w:rsidRDefault="00C42ED5" w:rsidP="00C42ED5">
      <w:pPr>
        <w:numPr>
          <w:ilvl w:val="0"/>
          <w:numId w:val="2"/>
        </w:numPr>
        <w:spacing w:after="0" w:line="240" w:lineRule="auto"/>
        <w:ind w:left="0"/>
        <w:textAlignment w:val="top"/>
        <w:rPr>
          <w:rFonts w:ascii="Arial" w:eastAsia="Times New Roman" w:hAnsi="Arial" w:cs="Arial"/>
          <w:color w:val="000000"/>
          <w:sz w:val="23"/>
          <w:szCs w:val="23"/>
          <w:lang w:eastAsia="en-GB"/>
        </w:rPr>
      </w:pPr>
      <w:r w:rsidRPr="00C42ED5">
        <w:rPr>
          <w:rFonts w:ascii="Arial" w:eastAsia="Times New Roman" w:hAnsi="Arial" w:cs="Arial"/>
          <w:color w:val="0B0C0C"/>
          <w:sz w:val="23"/>
          <w:szCs w:val="23"/>
          <w:bdr w:val="none" w:sz="0" w:space="0" w:color="auto" w:frame="1"/>
          <w:lang w:eastAsia="en-GB"/>
        </w:rPr>
        <w:t>engage in competitive sports and activities</w:t>
      </w:r>
    </w:p>
    <w:p w:rsidR="00C42ED5" w:rsidRPr="00C42ED5" w:rsidRDefault="00C42ED5" w:rsidP="00C42ED5">
      <w:pPr>
        <w:numPr>
          <w:ilvl w:val="0"/>
          <w:numId w:val="2"/>
        </w:numPr>
        <w:spacing w:after="0" w:line="240" w:lineRule="auto"/>
        <w:ind w:left="0"/>
        <w:textAlignment w:val="top"/>
        <w:rPr>
          <w:rFonts w:ascii="Arial" w:eastAsia="Times New Roman" w:hAnsi="Arial" w:cs="Arial"/>
          <w:color w:val="000000"/>
          <w:sz w:val="23"/>
          <w:szCs w:val="23"/>
          <w:lang w:eastAsia="en-GB"/>
        </w:rPr>
      </w:pPr>
      <w:r w:rsidRPr="00C42ED5">
        <w:rPr>
          <w:rFonts w:ascii="Arial" w:eastAsia="Times New Roman" w:hAnsi="Arial" w:cs="Arial"/>
          <w:color w:val="0B0C0C"/>
          <w:sz w:val="23"/>
          <w:szCs w:val="23"/>
          <w:bdr w:val="none" w:sz="0" w:space="0" w:color="auto" w:frame="1"/>
          <w:lang w:eastAsia="en-GB"/>
        </w:rPr>
        <w:t>lead healthy, active lives</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lang w:eastAsia="en-GB"/>
        </w:rPr>
        <w:t> </w:t>
      </w:r>
    </w:p>
    <w:p w:rsidR="00C42ED5" w:rsidRDefault="00C42ED5" w:rsidP="00C42ED5">
      <w:pPr>
        <w:spacing w:after="0" w:line="240" w:lineRule="auto"/>
        <w:textAlignment w:val="top"/>
        <w:rPr>
          <w:rFonts w:ascii="Arial" w:eastAsia="Times New Roman" w:hAnsi="Arial" w:cs="Arial"/>
          <w:b/>
          <w:bCs/>
          <w:color w:val="000000"/>
          <w:sz w:val="23"/>
          <w:szCs w:val="23"/>
          <w:u w:val="single"/>
          <w:bdr w:val="none" w:sz="0" w:space="0" w:color="auto" w:frame="1"/>
          <w:lang w:eastAsia="en-GB"/>
        </w:rPr>
      </w:pPr>
      <w:r w:rsidRPr="00C42ED5">
        <w:rPr>
          <w:rFonts w:ascii="Arial" w:eastAsia="Times New Roman" w:hAnsi="Arial" w:cs="Arial"/>
          <w:b/>
          <w:bCs/>
          <w:color w:val="000000"/>
          <w:sz w:val="23"/>
          <w:szCs w:val="23"/>
          <w:u w:val="single"/>
          <w:bdr w:val="none" w:sz="0" w:space="0" w:color="auto" w:frame="1"/>
          <w:lang w:eastAsia="en-GB"/>
        </w:rPr>
        <w:t>Curriculum Implementation</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p>
    <w:p w:rsidR="00C42ED5" w:rsidRPr="00C42ED5" w:rsidRDefault="00BA77D8" w:rsidP="00C42ED5">
      <w:pPr>
        <w:spacing w:after="0" w:line="240" w:lineRule="auto"/>
        <w:textAlignment w:val="top"/>
        <w:rPr>
          <w:rFonts w:ascii="Arial" w:eastAsia="Times New Roman" w:hAnsi="Arial" w:cs="Arial"/>
          <w:color w:val="000000"/>
          <w:sz w:val="23"/>
          <w:szCs w:val="23"/>
          <w:lang w:eastAsia="en-GB"/>
        </w:rPr>
      </w:pPr>
      <w:r w:rsidRPr="00BA77D8">
        <w:rPr>
          <w:rFonts w:ascii="Arial" w:hAnsi="Arial" w:cs="Arial"/>
          <w:sz w:val="23"/>
          <w:szCs w:val="23"/>
        </w:rPr>
        <w:t>Our PE lessons are planned using the Get Set 4 PE platform, which aligns with our core values, our whole child approach to PE and the objectives laid out in the National Curriculum. Get Set 4 PE is planned so that progression is built into the scheme which ensures our children are increasingly challenged as they move up through the school</w:t>
      </w:r>
      <w:r>
        <w:t xml:space="preserve">. </w:t>
      </w:r>
      <w:r w:rsidR="00C42ED5" w:rsidRPr="00C42ED5">
        <w:rPr>
          <w:rFonts w:ascii="Arial" w:eastAsia="Times New Roman" w:hAnsi="Arial" w:cs="Arial"/>
          <w:color w:val="000000"/>
          <w:sz w:val="23"/>
          <w:szCs w:val="23"/>
          <w:bdr w:val="none" w:sz="0" w:space="0" w:color="auto" w:frame="1"/>
          <w:lang w:eastAsia="en-GB"/>
        </w:rPr>
        <w:t>Children are taught regularly by both teaching staff and</w:t>
      </w:r>
      <w:r w:rsidR="00C42ED5" w:rsidRPr="000215EC">
        <w:rPr>
          <w:rFonts w:ascii="Arial" w:eastAsia="Times New Roman" w:hAnsi="Arial" w:cs="Arial"/>
          <w:color w:val="000000"/>
          <w:sz w:val="23"/>
          <w:szCs w:val="23"/>
          <w:bdr w:val="none" w:sz="0" w:space="0" w:color="auto" w:frame="1"/>
          <w:lang w:eastAsia="en-GB"/>
        </w:rPr>
        <w:t xml:space="preserve"> sometimes</w:t>
      </w:r>
      <w:r w:rsidR="00C42ED5" w:rsidRPr="00C42ED5">
        <w:rPr>
          <w:rFonts w:ascii="Arial" w:eastAsia="Times New Roman" w:hAnsi="Arial" w:cs="Arial"/>
          <w:color w:val="000000"/>
          <w:sz w:val="23"/>
          <w:szCs w:val="23"/>
          <w:bdr w:val="none" w:sz="0" w:space="0" w:color="auto" w:frame="1"/>
          <w:lang w:eastAsia="en-GB"/>
        </w:rPr>
        <w:t xml:space="preserve"> </w:t>
      </w:r>
      <w:r w:rsidR="00C42ED5" w:rsidRPr="000215EC">
        <w:rPr>
          <w:rFonts w:ascii="Arial" w:eastAsia="Times New Roman" w:hAnsi="Arial" w:cs="Arial"/>
          <w:color w:val="000000"/>
          <w:sz w:val="23"/>
          <w:szCs w:val="23"/>
          <w:bdr w:val="none" w:sz="0" w:space="0" w:color="auto" w:frame="1"/>
          <w:lang w:eastAsia="en-GB"/>
        </w:rPr>
        <w:t xml:space="preserve">specialist </w:t>
      </w:r>
      <w:r w:rsidR="00C42ED5" w:rsidRPr="00C42ED5">
        <w:rPr>
          <w:rFonts w:ascii="Arial" w:eastAsia="Times New Roman" w:hAnsi="Arial" w:cs="Arial"/>
          <w:color w:val="000000"/>
          <w:sz w:val="23"/>
          <w:szCs w:val="23"/>
          <w:bdr w:val="none" w:sz="0" w:space="0" w:color="auto" w:frame="1"/>
          <w:lang w:eastAsia="en-GB"/>
        </w:rPr>
        <w:t>sports instructor</w:t>
      </w:r>
      <w:r w:rsidR="00C42ED5" w:rsidRPr="000215EC">
        <w:rPr>
          <w:rFonts w:ascii="Arial" w:eastAsia="Times New Roman" w:hAnsi="Arial" w:cs="Arial"/>
          <w:color w:val="000000"/>
          <w:sz w:val="23"/>
          <w:szCs w:val="23"/>
          <w:bdr w:val="none" w:sz="0" w:space="0" w:color="auto" w:frame="1"/>
          <w:lang w:eastAsia="en-GB"/>
        </w:rPr>
        <w:t>s</w:t>
      </w:r>
      <w:r w:rsidR="00C42ED5" w:rsidRPr="00C42ED5">
        <w:rPr>
          <w:rFonts w:ascii="Arial" w:eastAsia="Times New Roman" w:hAnsi="Arial" w:cs="Arial"/>
          <w:color w:val="000000"/>
          <w:sz w:val="23"/>
          <w:szCs w:val="23"/>
          <w:bdr w:val="none" w:sz="0" w:space="0" w:color="auto" w:frame="1"/>
          <w:lang w:eastAsia="en-GB"/>
        </w:rPr>
        <w:t xml:space="preserve"> from </w:t>
      </w:r>
      <w:r w:rsidR="00C42ED5" w:rsidRPr="000215EC">
        <w:rPr>
          <w:rFonts w:ascii="Arial" w:eastAsia="Times New Roman" w:hAnsi="Arial" w:cs="Arial"/>
          <w:color w:val="000000"/>
          <w:sz w:val="23"/>
          <w:szCs w:val="23"/>
          <w:bdr w:val="none" w:sz="0" w:space="0" w:color="auto" w:frame="1"/>
          <w:lang w:eastAsia="en-GB"/>
        </w:rPr>
        <w:t>Nursery</w:t>
      </w:r>
      <w:r w:rsidR="00C42ED5" w:rsidRPr="00C42ED5">
        <w:rPr>
          <w:rFonts w:ascii="Arial" w:eastAsia="Times New Roman" w:hAnsi="Arial" w:cs="Arial"/>
          <w:color w:val="000000"/>
          <w:sz w:val="23"/>
          <w:szCs w:val="23"/>
          <w:bdr w:val="none" w:sz="0" w:space="0" w:color="auto" w:frame="1"/>
          <w:lang w:eastAsia="en-GB"/>
        </w:rPr>
        <w:t xml:space="preserve"> to Year 6. The curriculum is further enhanced by participation in numerous sporting tournaments</w:t>
      </w:r>
      <w:r w:rsidR="00C42ED5" w:rsidRPr="000215EC">
        <w:rPr>
          <w:rFonts w:ascii="Arial" w:eastAsia="Times New Roman" w:hAnsi="Arial" w:cs="Arial"/>
          <w:color w:val="000000"/>
          <w:sz w:val="23"/>
          <w:szCs w:val="23"/>
          <w:bdr w:val="none" w:sz="0" w:space="0" w:color="auto" w:frame="1"/>
          <w:lang w:eastAsia="en-GB"/>
        </w:rPr>
        <w:t xml:space="preserve">/leagues </w:t>
      </w:r>
      <w:r w:rsidR="00C42ED5" w:rsidRPr="00C42ED5">
        <w:rPr>
          <w:rFonts w:ascii="Arial" w:eastAsia="Times New Roman" w:hAnsi="Arial" w:cs="Arial"/>
          <w:color w:val="000000"/>
          <w:sz w:val="23"/>
          <w:szCs w:val="23"/>
          <w:bdr w:val="none" w:sz="0" w:space="0" w:color="auto" w:frame="1"/>
          <w:lang w:eastAsia="en-GB"/>
        </w:rPr>
        <w:t xml:space="preserve">with other schools in the area and after school clubs. </w:t>
      </w:r>
      <w:r w:rsidR="00C42ED5" w:rsidRPr="000215EC">
        <w:rPr>
          <w:rFonts w:ascii="Arial" w:eastAsia="Times New Roman" w:hAnsi="Arial" w:cs="Arial"/>
          <w:color w:val="000000"/>
          <w:sz w:val="23"/>
          <w:szCs w:val="23"/>
          <w:bdr w:val="none" w:sz="0" w:space="0" w:color="auto" w:frame="1"/>
          <w:lang w:eastAsia="en-GB"/>
        </w:rPr>
        <w:t>Some of our year 6 pupils have completed their ‘Play Leaders’ training and lead sporting games to EYFS, KS1 and year 3 at lunch time in order to increase physical activity and further develop FMS.  Trained staff supervise</w:t>
      </w:r>
      <w:r w:rsidR="00C42ED5" w:rsidRPr="00C42ED5">
        <w:rPr>
          <w:rFonts w:ascii="Arial" w:eastAsia="Times New Roman" w:hAnsi="Arial" w:cs="Arial"/>
          <w:color w:val="000000"/>
          <w:sz w:val="23"/>
          <w:szCs w:val="23"/>
          <w:bdr w:val="none" w:sz="0" w:space="0" w:color="auto" w:frame="1"/>
          <w:lang w:eastAsia="en-GB"/>
        </w:rPr>
        <w:t xml:space="preserve"> sports activities at lunchtime, including: football, basketball and netball.</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0215EC">
        <w:rPr>
          <w:rFonts w:ascii="Arial" w:eastAsia="Times New Roman" w:hAnsi="Arial" w:cs="Arial"/>
          <w:color w:val="000000"/>
          <w:sz w:val="23"/>
          <w:szCs w:val="23"/>
          <w:bdr w:val="none" w:sz="0" w:space="0" w:color="auto" w:frame="1"/>
          <w:lang w:eastAsia="en-GB"/>
        </w:rPr>
        <w:t xml:space="preserve">We </w:t>
      </w:r>
      <w:r w:rsidRPr="00C42ED5">
        <w:rPr>
          <w:rFonts w:ascii="Arial" w:eastAsia="Times New Roman" w:hAnsi="Arial" w:cs="Arial"/>
          <w:color w:val="000000"/>
          <w:sz w:val="23"/>
          <w:szCs w:val="23"/>
          <w:bdr w:val="none" w:sz="0" w:space="0" w:color="auto" w:frame="1"/>
          <w:lang w:eastAsia="en-GB"/>
        </w:rPr>
        <w:t>aim to ensure that the children participate in active lessons outside of their regular PE lessons. This involves incorporating moments within lessons whereby the children can be active.</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bdr w:val="none" w:sz="0" w:space="0" w:color="auto" w:frame="1"/>
          <w:lang w:eastAsia="en-GB"/>
        </w:rPr>
        <w:t>We follow the guidelines set by the national curriculum to ensure we offer a range of PE activities that allow each child to feel challenged and offer opportunities to progress further.</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lang w:eastAsia="en-GB"/>
        </w:rPr>
        <w:t> </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b/>
          <w:bCs/>
          <w:color w:val="000000"/>
          <w:sz w:val="23"/>
          <w:szCs w:val="23"/>
          <w:bdr w:val="none" w:sz="0" w:space="0" w:color="auto" w:frame="1"/>
          <w:lang w:eastAsia="en-GB"/>
        </w:rPr>
        <w:t>EYFS</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b/>
          <w:bCs/>
          <w:color w:val="000000"/>
          <w:sz w:val="23"/>
          <w:szCs w:val="23"/>
          <w:bdr w:val="none" w:sz="0" w:space="0" w:color="auto" w:frame="1"/>
          <w:lang w:eastAsia="en-GB"/>
        </w:rPr>
        <w:t>As part of the EYFS statutory framework pupils are taught:</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lang w:eastAsia="en-GB"/>
        </w:rPr>
        <w:t>Physical development - involves providing opportunities for young children to be active and interactive; and to develop their co-ordination, control, and movement. Children must also be helped to understand the importance of physical activity, and to make healthy choices in relation to food.</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lang w:eastAsia="en-GB"/>
        </w:rPr>
        <w:t>Moving and handling: children show good control and co-ordination in large and small movements. They move confidently in a range of ways, safely negotiating space. They handle equipment and tools effectively.</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lang w:eastAsia="en-GB"/>
        </w:rPr>
        <w:t>Health and self-care: children know the importance for good health of physical exercise, and a healthy diet, and talk about ways to keep healthy and safe.</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lang w:eastAsia="en-GB"/>
        </w:rPr>
        <w:t> </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b/>
          <w:bCs/>
          <w:color w:val="000000"/>
          <w:sz w:val="23"/>
          <w:szCs w:val="23"/>
          <w:bdr w:val="none" w:sz="0" w:space="0" w:color="auto" w:frame="1"/>
          <w:lang w:eastAsia="en-GB"/>
        </w:rPr>
        <w:t>Key stage 1</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bdr w:val="none" w:sz="0" w:space="0" w:color="auto" w:frame="1"/>
          <w:lang w:eastAsia="en-GB"/>
        </w:rPr>
        <w:lastRenderedPageBreak/>
        <w:t>Pupils develop fundamental movement skills, become increasingly competent and confident and access a broad range of opportunities to extend their agility, balance and coordination, individually and with others. They are able to engage in competitive (both against self and against others) and co-operative physical activities, in a range of increasingly challenging situations. Pupils are taught to:</w:t>
      </w:r>
    </w:p>
    <w:p w:rsidR="00C42ED5" w:rsidRPr="00C42ED5" w:rsidRDefault="00C42ED5" w:rsidP="00C42ED5">
      <w:pPr>
        <w:numPr>
          <w:ilvl w:val="0"/>
          <w:numId w:val="3"/>
        </w:numPr>
        <w:spacing w:after="0" w:line="240" w:lineRule="auto"/>
        <w:ind w:left="0"/>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bdr w:val="none" w:sz="0" w:space="0" w:color="auto" w:frame="1"/>
          <w:lang w:eastAsia="en-GB"/>
        </w:rPr>
        <w:t>master basic movements including running, jumping, throwing and catching, as well as developing balance, agility and co-ordination, and begin to apply these in a range of activities</w:t>
      </w:r>
    </w:p>
    <w:p w:rsidR="00C42ED5" w:rsidRPr="00C42ED5" w:rsidRDefault="00C42ED5" w:rsidP="00C42ED5">
      <w:pPr>
        <w:numPr>
          <w:ilvl w:val="0"/>
          <w:numId w:val="3"/>
        </w:numPr>
        <w:spacing w:after="0" w:line="240" w:lineRule="auto"/>
        <w:ind w:left="0"/>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bdr w:val="none" w:sz="0" w:space="0" w:color="auto" w:frame="1"/>
          <w:lang w:eastAsia="en-GB"/>
        </w:rPr>
        <w:t>participate in team games, developing simple tactics for attacking and defending</w:t>
      </w:r>
    </w:p>
    <w:p w:rsidR="00C42ED5" w:rsidRPr="00C42ED5" w:rsidRDefault="00C42ED5" w:rsidP="00C42ED5">
      <w:pPr>
        <w:numPr>
          <w:ilvl w:val="0"/>
          <w:numId w:val="3"/>
        </w:numPr>
        <w:spacing w:after="0" w:line="240" w:lineRule="auto"/>
        <w:ind w:left="0"/>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bdr w:val="none" w:sz="0" w:space="0" w:color="auto" w:frame="1"/>
          <w:lang w:eastAsia="en-GB"/>
        </w:rPr>
        <w:t>perform dances using simple movement patterns.</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lang w:eastAsia="en-GB"/>
        </w:rPr>
        <w:t> </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lang w:eastAsia="en-GB"/>
        </w:rPr>
        <w:t> </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b/>
          <w:bCs/>
          <w:color w:val="000000"/>
          <w:sz w:val="23"/>
          <w:szCs w:val="23"/>
          <w:bdr w:val="none" w:sz="0" w:space="0" w:color="auto" w:frame="1"/>
          <w:lang w:eastAsia="en-GB"/>
        </w:rPr>
        <w:t>Key stage 2</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bdr w:val="none" w:sz="0" w:space="0" w:color="auto" w:frame="1"/>
          <w:lang w:eastAsia="en-GB"/>
        </w:rPr>
        <w:t>Pupils continue to apply and develop a broader range of skills, learning how to use them in different ways and to link them to make actions and sequences of movement. They enjoy communicating, collaborating and competing with each other. They develop an understanding of how to improve in different physical activities and sports and learn how to evaluate and recognise their own success.</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bdr w:val="none" w:sz="0" w:space="0" w:color="auto" w:frame="1"/>
          <w:lang w:eastAsia="en-GB"/>
        </w:rPr>
        <w:t>Pupils are taught to:</w:t>
      </w:r>
    </w:p>
    <w:p w:rsidR="00C42ED5" w:rsidRPr="00C42ED5" w:rsidRDefault="00C42ED5" w:rsidP="00C42ED5">
      <w:pPr>
        <w:numPr>
          <w:ilvl w:val="0"/>
          <w:numId w:val="4"/>
        </w:numPr>
        <w:spacing w:after="0" w:line="240" w:lineRule="auto"/>
        <w:ind w:left="0"/>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bdr w:val="none" w:sz="0" w:space="0" w:color="auto" w:frame="1"/>
          <w:lang w:eastAsia="en-GB"/>
        </w:rPr>
        <w:t>use running, jumping, throwing and catching in isolation and in combination</w:t>
      </w:r>
    </w:p>
    <w:p w:rsidR="00C42ED5" w:rsidRPr="00C42ED5" w:rsidRDefault="00C42ED5" w:rsidP="00C42ED5">
      <w:pPr>
        <w:numPr>
          <w:ilvl w:val="0"/>
          <w:numId w:val="4"/>
        </w:numPr>
        <w:spacing w:after="0" w:line="240" w:lineRule="auto"/>
        <w:ind w:left="0"/>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bdr w:val="none" w:sz="0" w:space="0" w:color="auto" w:frame="1"/>
          <w:lang w:eastAsia="en-GB"/>
        </w:rPr>
        <w:t>play competitive games, modified where appropriate [for example, badminton, basketball, cricket, football, hockey, netball, rounders and tennis], and apply basic principles suitable for attacking and defending</w:t>
      </w:r>
    </w:p>
    <w:p w:rsidR="00C42ED5" w:rsidRPr="00C42ED5" w:rsidRDefault="00C42ED5" w:rsidP="00C42ED5">
      <w:pPr>
        <w:numPr>
          <w:ilvl w:val="0"/>
          <w:numId w:val="4"/>
        </w:numPr>
        <w:spacing w:after="0" w:line="240" w:lineRule="auto"/>
        <w:ind w:left="0"/>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bdr w:val="none" w:sz="0" w:space="0" w:color="auto" w:frame="1"/>
          <w:lang w:eastAsia="en-GB"/>
        </w:rPr>
        <w:t>develop flexibility, strength, technique, control and balance [for example, through athletics and gymnastics]</w:t>
      </w:r>
    </w:p>
    <w:p w:rsidR="00C42ED5" w:rsidRPr="00C42ED5" w:rsidRDefault="00C42ED5" w:rsidP="00C42ED5">
      <w:pPr>
        <w:numPr>
          <w:ilvl w:val="0"/>
          <w:numId w:val="4"/>
        </w:numPr>
        <w:spacing w:after="0" w:line="240" w:lineRule="auto"/>
        <w:ind w:left="0"/>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bdr w:val="none" w:sz="0" w:space="0" w:color="auto" w:frame="1"/>
          <w:lang w:eastAsia="en-GB"/>
        </w:rPr>
        <w:t>perform dances using a range of movement patterns</w:t>
      </w:r>
    </w:p>
    <w:p w:rsidR="00C42ED5" w:rsidRPr="00C42ED5" w:rsidRDefault="00C42ED5" w:rsidP="00C42ED5">
      <w:pPr>
        <w:numPr>
          <w:ilvl w:val="0"/>
          <w:numId w:val="4"/>
        </w:numPr>
        <w:spacing w:after="0" w:line="240" w:lineRule="auto"/>
        <w:ind w:left="0"/>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bdr w:val="none" w:sz="0" w:space="0" w:color="auto" w:frame="1"/>
          <w:lang w:eastAsia="en-GB"/>
        </w:rPr>
        <w:t>take part in outdoor and adventurous activity challenges both individually and within a team</w:t>
      </w:r>
    </w:p>
    <w:p w:rsidR="00C42ED5" w:rsidRPr="00C42ED5" w:rsidRDefault="00C42ED5" w:rsidP="00C42ED5">
      <w:pPr>
        <w:numPr>
          <w:ilvl w:val="0"/>
          <w:numId w:val="4"/>
        </w:numPr>
        <w:spacing w:after="0" w:line="240" w:lineRule="auto"/>
        <w:ind w:left="0"/>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bdr w:val="none" w:sz="0" w:space="0" w:color="auto" w:frame="1"/>
          <w:lang w:eastAsia="en-GB"/>
        </w:rPr>
        <w:t>compare their performances with previous ones and demonstrate improvement to achieve their personal best.</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lang w:eastAsia="en-GB"/>
        </w:rPr>
        <w:t> </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bdr w:val="none" w:sz="0" w:space="0" w:color="auto" w:frame="1"/>
          <w:lang w:eastAsia="en-GB"/>
        </w:rPr>
        <w:t>Swimming</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bdr w:val="none" w:sz="0" w:space="0" w:color="auto" w:frame="1"/>
          <w:lang w:eastAsia="en-GB"/>
        </w:rPr>
        <w:t xml:space="preserve">Each year group </w:t>
      </w:r>
      <w:r>
        <w:rPr>
          <w:rFonts w:ascii="Arial" w:eastAsia="Times New Roman" w:hAnsi="Arial" w:cs="Arial"/>
          <w:color w:val="000000"/>
          <w:sz w:val="23"/>
          <w:szCs w:val="23"/>
          <w:bdr w:val="none" w:sz="0" w:space="0" w:color="auto" w:frame="1"/>
          <w:lang w:eastAsia="en-GB"/>
        </w:rPr>
        <w:t>from years 1-6</w:t>
      </w:r>
      <w:r w:rsidRPr="00C42ED5">
        <w:rPr>
          <w:rFonts w:ascii="Arial" w:eastAsia="Times New Roman" w:hAnsi="Arial" w:cs="Arial"/>
          <w:color w:val="000000"/>
          <w:sz w:val="23"/>
          <w:szCs w:val="23"/>
          <w:bdr w:val="none" w:sz="0" w:space="0" w:color="auto" w:frame="1"/>
          <w:lang w:eastAsia="en-GB"/>
        </w:rPr>
        <w:t xml:space="preserve"> will attend swimming lessons for </w:t>
      </w:r>
      <w:r>
        <w:rPr>
          <w:rFonts w:ascii="Arial" w:eastAsia="Times New Roman" w:hAnsi="Arial" w:cs="Arial"/>
          <w:color w:val="000000"/>
          <w:sz w:val="23"/>
          <w:szCs w:val="23"/>
          <w:bdr w:val="none" w:sz="0" w:space="0" w:color="auto" w:frame="1"/>
          <w:lang w:eastAsia="en-GB"/>
        </w:rPr>
        <w:t xml:space="preserve">one half term. We aim to provide ‘top up’ sessions </w:t>
      </w:r>
      <w:r w:rsidR="000215EC">
        <w:rPr>
          <w:rFonts w:ascii="Arial" w:eastAsia="Times New Roman" w:hAnsi="Arial" w:cs="Arial"/>
          <w:color w:val="000000"/>
          <w:sz w:val="23"/>
          <w:szCs w:val="23"/>
          <w:bdr w:val="none" w:sz="0" w:space="0" w:color="auto" w:frame="1"/>
          <w:lang w:eastAsia="en-GB"/>
        </w:rPr>
        <w:t xml:space="preserve">for year 6 pupils where there is need. </w:t>
      </w:r>
    </w:p>
    <w:p w:rsidR="00C42ED5" w:rsidRPr="00C42ED5" w:rsidRDefault="00C42ED5" w:rsidP="00C42ED5">
      <w:pPr>
        <w:spacing w:after="0" w:line="240" w:lineRule="auto"/>
        <w:textAlignment w:val="top"/>
        <w:rPr>
          <w:rFonts w:ascii="Arial" w:eastAsia="Times New Roman" w:hAnsi="Arial" w:cs="Arial"/>
          <w:color w:val="000000"/>
          <w:sz w:val="23"/>
          <w:szCs w:val="23"/>
          <w:lang w:eastAsia="en-GB"/>
        </w:rPr>
      </w:pPr>
      <w:r w:rsidRPr="00C42ED5">
        <w:rPr>
          <w:rFonts w:ascii="Arial" w:eastAsia="Times New Roman" w:hAnsi="Arial" w:cs="Arial"/>
          <w:color w:val="000000"/>
          <w:sz w:val="23"/>
          <w:szCs w:val="23"/>
          <w:lang w:eastAsia="en-GB"/>
        </w:rPr>
        <w:t> </w:t>
      </w:r>
    </w:p>
    <w:p w:rsidR="00C42ED5" w:rsidRDefault="00C42ED5" w:rsidP="00C42ED5">
      <w:pPr>
        <w:spacing w:after="0" w:line="240" w:lineRule="auto"/>
        <w:textAlignment w:val="top"/>
        <w:rPr>
          <w:rFonts w:ascii="Arial" w:eastAsia="Times New Roman" w:hAnsi="Arial" w:cs="Arial"/>
          <w:b/>
          <w:bCs/>
          <w:color w:val="000000"/>
          <w:sz w:val="23"/>
          <w:szCs w:val="23"/>
          <w:u w:val="single"/>
          <w:bdr w:val="none" w:sz="0" w:space="0" w:color="auto" w:frame="1"/>
          <w:lang w:eastAsia="en-GB"/>
        </w:rPr>
      </w:pPr>
      <w:r w:rsidRPr="00C42ED5">
        <w:rPr>
          <w:rFonts w:ascii="Arial" w:eastAsia="Times New Roman" w:hAnsi="Arial" w:cs="Arial"/>
          <w:b/>
          <w:bCs/>
          <w:color w:val="000000"/>
          <w:sz w:val="23"/>
          <w:szCs w:val="23"/>
          <w:u w:val="single"/>
          <w:bdr w:val="none" w:sz="0" w:space="0" w:color="auto" w:frame="1"/>
          <w:lang w:eastAsia="en-GB"/>
        </w:rPr>
        <w:t>Curriculum Impact</w:t>
      </w:r>
    </w:p>
    <w:p w:rsidR="000215EC" w:rsidRDefault="000215EC" w:rsidP="00C42ED5">
      <w:pPr>
        <w:spacing w:after="0" w:line="240" w:lineRule="auto"/>
        <w:textAlignment w:val="top"/>
        <w:rPr>
          <w:rFonts w:ascii="Arial" w:eastAsia="Times New Roman" w:hAnsi="Arial" w:cs="Arial"/>
          <w:b/>
          <w:bCs/>
          <w:color w:val="000000"/>
          <w:sz w:val="23"/>
          <w:szCs w:val="23"/>
          <w:u w:val="single"/>
          <w:bdr w:val="none" w:sz="0" w:space="0" w:color="auto" w:frame="1"/>
          <w:lang w:eastAsia="en-GB"/>
        </w:rPr>
      </w:pPr>
    </w:p>
    <w:p w:rsidR="000215EC" w:rsidRPr="000215EC" w:rsidRDefault="000215EC" w:rsidP="00C42ED5">
      <w:pPr>
        <w:spacing w:after="0" w:line="240" w:lineRule="auto"/>
        <w:textAlignment w:val="top"/>
        <w:rPr>
          <w:rFonts w:ascii="Arial" w:hAnsi="Arial" w:cs="Arial"/>
          <w:sz w:val="23"/>
          <w:szCs w:val="23"/>
        </w:rPr>
      </w:pPr>
      <w:r w:rsidRPr="000215EC">
        <w:rPr>
          <w:rFonts w:ascii="Arial" w:hAnsi="Arial" w:cs="Arial"/>
          <w:sz w:val="23"/>
          <w:szCs w:val="23"/>
        </w:rPr>
        <w:sym w:font="Symbol" w:char="F0B7"/>
      </w:r>
      <w:r w:rsidRPr="000215EC">
        <w:rPr>
          <w:rFonts w:ascii="Arial" w:hAnsi="Arial" w:cs="Arial"/>
          <w:sz w:val="23"/>
          <w:szCs w:val="23"/>
        </w:rPr>
        <w:t xml:space="preserve"> The ability to acquire new knowledge and skills exceptionally well and develop an in-depth understanding of PE. </w:t>
      </w:r>
    </w:p>
    <w:p w:rsidR="000215EC" w:rsidRPr="000215EC" w:rsidRDefault="000215EC" w:rsidP="00C42ED5">
      <w:pPr>
        <w:spacing w:after="0" w:line="240" w:lineRule="auto"/>
        <w:textAlignment w:val="top"/>
        <w:rPr>
          <w:rFonts w:ascii="Arial" w:hAnsi="Arial" w:cs="Arial"/>
          <w:sz w:val="23"/>
          <w:szCs w:val="23"/>
        </w:rPr>
      </w:pPr>
      <w:r w:rsidRPr="000215EC">
        <w:rPr>
          <w:rFonts w:ascii="Arial" w:hAnsi="Arial" w:cs="Arial"/>
          <w:sz w:val="23"/>
          <w:szCs w:val="23"/>
        </w:rPr>
        <w:sym w:font="Symbol" w:char="F0B7"/>
      </w:r>
      <w:r w:rsidRPr="000215EC">
        <w:rPr>
          <w:rFonts w:ascii="Arial" w:hAnsi="Arial" w:cs="Arial"/>
          <w:sz w:val="23"/>
          <w:szCs w:val="23"/>
        </w:rPr>
        <w:t xml:space="preserve"> The willingness to practise skills in a wide range of different activities and situations, alone, in small groups and in teams and to apply these skills in chosen activities to achieve exceptionally high levels of performance. </w:t>
      </w:r>
      <w:r w:rsidRPr="000215EC">
        <w:rPr>
          <w:rFonts w:ascii="Arial" w:hAnsi="Arial" w:cs="Arial"/>
          <w:sz w:val="23"/>
          <w:szCs w:val="23"/>
        </w:rPr>
        <w:sym w:font="Symbol" w:char="F0B7"/>
      </w:r>
      <w:r w:rsidRPr="000215EC">
        <w:rPr>
          <w:rFonts w:ascii="Arial" w:hAnsi="Arial" w:cs="Arial"/>
          <w:sz w:val="23"/>
          <w:szCs w:val="23"/>
        </w:rPr>
        <w:t xml:space="preserve"> High levels of physical fitness. </w:t>
      </w:r>
    </w:p>
    <w:p w:rsidR="000215EC" w:rsidRPr="000215EC" w:rsidRDefault="000215EC" w:rsidP="00C42ED5">
      <w:pPr>
        <w:spacing w:after="0" w:line="240" w:lineRule="auto"/>
        <w:textAlignment w:val="top"/>
        <w:rPr>
          <w:rFonts w:ascii="Arial" w:hAnsi="Arial" w:cs="Arial"/>
          <w:sz w:val="23"/>
          <w:szCs w:val="23"/>
        </w:rPr>
      </w:pPr>
      <w:r w:rsidRPr="000215EC">
        <w:rPr>
          <w:rFonts w:ascii="Arial" w:hAnsi="Arial" w:cs="Arial"/>
          <w:sz w:val="23"/>
          <w:szCs w:val="23"/>
        </w:rPr>
        <w:sym w:font="Symbol" w:char="F0B7"/>
      </w:r>
      <w:r w:rsidRPr="000215EC">
        <w:rPr>
          <w:rFonts w:ascii="Arial" w:hAnsi="Arial" w:cs="Arial"/>
          <w:sz w:val="23"/>
          <w:szCs w:val="23"/>
        </w:rPr>
        <w:t xml:space="preserve"> A healthy lifestyle, achieved by eating sensibly, avoiding smoking, drugs and alcohol and exercising regularly. </w:t>
      </w:r>
    </w:p>
    <w:p w:rsidR="000215EC" w:rsidRPr="000215EC" w:rsidRDefault="000215EC" w:rsidP="00C42ED5">
      <w:pPr>
        <w:spacing w:after="0" w:line="240" w:lineRule="auto"/>
        <w:textAlignment w:val="top"/>
        <w:rPr>
          <w:rFonts w:ascii="Arial" w:hAnsi="Arial" w:cs="Arial"/>
          <w:sz w:val="23"/>
          <w:szCs w:val="23"/>
        </w:rPr>
      </w:pPr>
      <w:r w:rsidRPr="000215EC">
        <w:rPr>
          <w:rFonts w:ascii="Arial" w:hAnsi="Arial" w:cs="Arial"/>
          <w:sz w:val="23"/>
          <w:szCs w:val="23"/>
        </w:rPr>
        <w:sym w:font="Symbol" w:char="F0B7"/>
      </w:r>
      <w:r w:rsidRPr="000215EC">
        <w:rPr>
          <w:rFonts w:ascii="Arial" w:hAnsi="Arial" w:cs="Arial"/>
          <w:sz w:val="23"/>
          <w:szCs w:val="23"/>
        </w:rPr>
        <w:t xml:space="preserve"> The ability to remain physically active for sustained periods of time and an understanding of the importance of this in promoting long-term health and well-being. </w:t>
      </w:r>
    </w:p>
    <w:p w:rsidR="000215EC" w:rsidRPr="000215EC" w:rsidRDefault="000215EC" w:rsidP="00C42ED5">
      <w:pPr>
        <w:spacing w:after="0" w:line="240" w:lineRule="auto"/>
        <w:textAlignment w:val="top"/>
        <w:rPr>
          <w:rFonts w:ascii="Arial" w:hAnsi="Arial" w:cs="Arial"/>
          <w:sz w:val="23"/>
          <w:szCs w:val="23"/>
        </w:rPr>
      </w:pPr>
      <w:r w:rsidRPr="000215EC">
        <w:rPr>
          <w:rFonts w:ascii="Arial" w:hAnsi="Arial" w:cs="Arial"/>
          <w:sz w:val="23"/>
          <w:szCs w:val="23"/>
        </w:rPr>
        <w:sym w:font="Symbol" w:char="F0B7"/>
      </w:r>
      <w:r w:rsidRPr="000215EC">
        <w:rPr>
          <w:rFonts w:ascii="Arial" w:hAnsi="Arial" w:cs="Arial"/>
          <w:sz w:val="23"/>
          <w:szCs w:val="23"/>
        </w:rPr>
        <w:t xml:space="preserve"> The ability to take the initiative and become excellent young leaders, organising and officiating, and evaluating what needs to be done to improve, and motivating and instilling excellent sporting attitudes in others. </w:t>
      </w:r>
    </w:p>
    <w:p w:rsidR="000215EC" w:rsidRPr="000215EC" w:rsidRDefault="000215EC" w:rsidP="00C42ED5">
      <w:pPr>
        <w:spacing w:after="0" w:line="240" w:lineRule="auto"/>
        <w:textAlignment w:val="top"/>
        <w:rPr>
          <w:rFonts w:ascii="Arial" w:hAnsi="Arial" w:cs="Arial"/>
          <w:sz w:val="23"/>
          <w:szCs w:val="23"/>
        </w:rPr>
      </w:pPr>
      <w:r w:rsidRPr="000215EC">
        <w:rPr>
          <w:rFonts w:ascii="Arial" w:hAnsi="Arial" w:cs="Arial"/>
          <w:sz w:val="23"/>
          <w:szCs w:val="23"/>
        </w:rPr>
        <w:sym w:font="Symbol" w:char="F0B7"/>
      </w:r>
      <w:r w:rsidRPr="000215EC">
        <w:rPr>
          <w:rFonts w:ascii="Arial" w:hAnsi="Arial" w:cs="Arial"/>
          <w:sz w:val="23"/>
          <w:szCs w:val="23"/>
        </w:rPr>
        <w:t xml:space="preserve"> Exceptional levels of originality, imagination and creativity in their techniques, tactics and choreography, knowledge of how to improve their own and others’ performance and </w:t>
      </w:r>
      <w:r w:rsidRPr="000215EC">
        <w:rPr>
          <w:rFonts w:ascii="Arial" w:hAnsi="Arial" w:cs="Arial"/>
          <w:sz w:val="23"/>
          <w:szCs w:val="23"/>
        </w:rPr>
        <w:lastRenderedPageBreak/>
        <w:t xml:space="preserve">the ability to work independently for extended periods of time without the need of guidance or support. </w:t>
      </w:r>
    </w:p>
    <w:p w:rsidR="000215EC" w:rsidRPr="000215EC" w:rsidRDefault="000215EC" w:rsidP="00C42ED5">
      <w:pPr>
        <w:spacing w:after="0" w:line="240" w:lineRule="auto"/>
        <w:textAlignment w:val="top"/>
        <w:rPr>
          <w:rFonts w:ascii="Arial" w:hAnsi="Arial" w:cs="Arial"/>
          <w:sz w:val="23"/>
          <w:szCs w:val="23"/>
        </w:rPr>
      </w:pPr>
      <w:r w:rsidRPr="000215EC">
        <w:rPr>
          <w:rFonts w:ascii="Arial" w:hAnsi="Arial" w:cs="Arial"/>
          <w:sz w:val="23"/>
          <w:szCs w:val="23"/>
        </w:rPr>
        <w:sym w:font="Symbol" w:char="F0B7"/>
      </w:r>
      <w:r w:rsidRPr="000215EC">
        <w:rPr>
          <w:rFonts w:ascii="Arial" w:hAnsi="Arial" w:cs="Arial"/>
          <w:sz w:val="23"/>
          <w:szCs w:val="23"/>
        </w:rPr>
        <w:t xml:space="preserve"> A keen interest in PE. A willingness to participate eagerly in every lesson, highly positive attitudes and the ability to make informed choices about engaging fully in extra-curricular sport.</w:t>
      </w:r>
    </w:p>
    <w:p w:rsidR="000215EC" w:rsidRDefault="000215EC" w:rsidP="00C42ED5">
      <w:pPr>
        <w:spacing w:after="0" w:line="240" w:lineRule="auto"/>
        <w:textAlignment w:val="top"/>
        <w:rPr>
          <w:rFonts w:ascii="Arial" w:hAnsi="Arial" w:cs="Arial"/>
          <w:sz w:val="23"/>
          <w:szCs w:val="23"/>
        </w:rPr>
      </w:pPr>
      <w:r w:rsidRPr="000215EC">
        <w:rPr>
          <w:rFonts w:ascii="Arial" w:hAnsi="Arial" w:cs="Arial"/>
          <w:sz w:val="23"/>
          <w:szCs w:val="23"/>
        </w:rPr>
        <w:t xml:space="preserve"> </w:t>
      </w:r>
      <w:r w:rsidRPr="000215EC">
        <w:rPr>
          <w:rFonts w:ascii="Arial" w:hAnsi="Arial" w:cs="Arial"/>
          <w:sz w:val="23"/>
          <w:szCs w:val="23"/>
        </w:rPr>
        <w:sym w:font="Symbol" w:char="F0B7"/>
      </w:r>
      <w:r w:rsidRPr="000215EC">
        <w:rPr>
          <w:rFonts w:ascii="Arial" w:hAnsi="Arial" w:cs="Arial"/>
          <w:sz w:val="23"/>
          <w:szCs w:val="23"/>
        </w:rPr>
        <w:t xml:space="preserve"> The ability to swim at least 25 metres before the end of Year 6 and knowledge of how to remain safe in and around water.</w:t>
      </w:r>
    </w:p>
    <w:p w:rsidR="000215EC" w:rsidRDefault="000215EC" w:rsidP="00C42ED5">
      <w:pPr>
        <w:spacing w:after="0" w:line="240" w:lineRule="auto"/>
        <w:textAlignment w:val="top"/>
        <w:rPr>
          <w:rFonts w:ascii="Arial" w:eastAsia="Times New Roman" w:hAnsi="Arial" w:cs="Arial"/>
          <w:color w:val="000000"/>
          <w:sz w:val="23"/>
          <w:szCs w:val="23"/>
          <w:lang w:eastAsia="en-GB"/>
        </w:rPr>
      </w:pPr>
    </w:p>
    <w:p w:rsidR="0015302A" w:rsidRPr="00C42ED5" w:rsidRDefault="0015302A" w:rsidP="0015302A">
      <w:pPr>
        <w:spacing w:after="0" w:line="240" w:lineRule="auto"/>
        <w:textAlignment w:val="top"/>
        <w:rPr>
          <w:rFonts w:ascii="Arial" w:eastAsia="Times New Roman" w:hAnsi="Arial" w:cs="Arial"/>
          <w:color w:val="000000"/>
          <w:sz w:val="23"/>
          <w:szCs w:val="23"/>
          <w:lang w:eastAsia="en-GB"/>
        </w:rPr>
      </w:pPr>
    </w:p>
    <w:p w:rsidR="00C42ED5" w:rsidRPr="00C42ED5" w:rsidRDefault="00C42ED5" w:rsidP="000215EC">
      <w:pPr>
        <w:spacing w:line="240" w:lineRule="auto"/>
        <w:textAlignment w:val="top"/>
        <w:rPr>
          <w:rFonts w:ascii="Arial" w:eastAsia="Times New Roman" w:hAnsi="Arial" w:cs="Arial"/>
          <w:b/>
          <w:bCs/>
          <w:color w:val="055400"/>
          <w:sz w:val="36"/>
          <w:szCs w:val="36"/>
          <w:lang w:eastAsia="en-GB"/>
        </w:rPr>
      </w:pPr>
      <w:bookmarkStart w:id="0" w:name="_GoBack"/>
      <w:bookmarkEnd w:id="0"/>
      <w:r w:rsidRPr="00C42ED5">
        <w:rPr>
          <w:rFonts w:ascii="Arial" w:eastAsia="Times New Roman" w:hAnsi="Arial" w:cs="Arial"/>
          <w:color w:val="000000"/>
          <w:sz w:val="23"/>
          <w:szCs w:val="23"/>
          <w:lang w:eastAsia="en-GB"/>
        </w:rPr>
        <w:t> </w:t>
      </w:r>
    </w:p>
    <w:p w:rsidR="00B562CC" w:rsidRDefault="00B562CC"/>
    <w:sectPr w:rsidR="00B562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D48C6"/>
    <w:multiLevelType w:val="multilevel"/>
    <w:tmpl w:val="2012C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FC65AA"/>
    <w:multiLevelType w:val="multilevel"/>
    <w:tmpl w:val="0444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0B86EEA"/>
    <w:multiLevelType w:val="multilevel"/>
    <w:tmpl w:val="9A2AA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5341223"/>
    <w:multiLevelType w:val="multilevel"/>
    <w:tmpl w:val="E61A3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ED5"/>
    <w:rsid w:val="000215EC"/>
    <w:rsid w:val="0015302A"/>
    <w:rsid w:val="0022557A"/>
    <w:rsid w:val="00513F3F"/>
    <w:rsid w:val="00B562CC"/>
    <w:rsid w:val="00B820CC"/>
    <w:rsid w:val="00BA77D8"/>
    <w:rsid w:val="00C05776"/>
    <w:rsid w:val="00C42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5F083"/>
  <w15:chartTrackingRefBased/>
  <w15:docId w15:val="{D2260461-B46C-43C4-8E3D-19E396396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42ED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42ED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ED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C42ED5"/>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C42ED5"/>
    <w:rPr>
      <w:color w:val="0000FF"/>
      <w:u w:val="single"/>
    </w:rPr>
  </w:style>
  <w:style w:type="paragraph" w:styleId="NormalWeb">
    <w:name w:val="Normal (Web)"/>
    <w:basedOn w:val="Normal"/>
    <w:uiPriority w:val="99"/>
    <w:semiHidden/>
    <w:unhideWhenUsed/>
    <w:rsid w:val="00C42E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42E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3924148">
      <w:bodyDiv w:val="1"/>
      <w:marLeft w:val="0"/>
      <w:marRight w:val="0"/>
      <w:marTop w:val="0"/>
      <w:marBottom w:val="0"/>
      <w:divBdr>
        <w:top w:val="none" w:sz="0" w:space="0" w:color="auto"/>
        <w:left w:val="none" w:sz="0" w:space="0" w:color="auto"/>
        <w:bottom w:val="none" w:sz="0" w:space="0" w:color="auto"/>
        <w:right w:val="none" w:sz="0" w:space="0" w:color="auto"/>
      </w:divBdr>
      <w:divsChild>
        <w:div w:id="455294128">
          <w:marLeft w:val="0"/>
          <w:marRight w:val="0"/>
          <w:marTop w:val="0"/>
          <w:marBottom w:val="0"/>
          <w:divBdr>
            <w:top w:val="none" w:sz="0" w:space="0" w:color="auto"/>
            <w:left w:val="none" w:sz="0" w:space="0" w:color="auto"/>
            <w:bottom w:val="none" w:sz="0" w:space="0" w:color="auto"/>
            <w:right w:val="none" w:sz="0" w:space="0" w:color="auto"/>
          </w:divBdr>
          <w:divsChild>
            <w:div w:id="181238473">
              <w:marLeft w:val="0"/>
              <w:marRight w:val="0"/>
              <w:marTop w:val="0"/>
              <w:marBottom w:val="0"/>
              <w:divBdr>
                <w:top w:val="none" w:sz="0" w:space="0" w:color="auto"/>
                <w:left w:val="none" w:sz="0" w:space="0" w:color="auto"/>
                <w:bottom w:val="none" w:sz="0" w:space="0" w:color="auto"/>
                <w:right w:val="none" w:sz="0" w:space="0" w:color="auto"/>
              </w:divBdr>
              <w:divsChild>
                <w:div w:id="1989360681">
                  <w:marLeft w:val="0"/>
                  <w:marRight w:val="0"/>
                  <w:marTop w:val="0"/>
                  <w:marBottom w:val="300"/>
                  <w:divBdr>
                    <w:top w:val="none" w:sz="0" w:space="0" w:color="auto"/>
                    <w:left w:val="none" w:sz="0" w:space="0" w:color="auto"/>
                    <w:bottom w:val="none" w:sz="0" w:space="0" w:color="auto"/>
                    <w:right w:val="none" w:sz="0" w:space="0" w:color="auto"/>
                  </w:divBdr>
                </w:div>
                <w:div w:id="1153914112">
                  <w:marLeft w:val="0"/>
                  <w:marRight w:val="0"/>
                  <w:marTop w:val="0"/>
                  <w:marBottom w:val="300"/>
                  <w:divBdr>
                    <w:top w:val="none" w:sz="0" w:space="0" w:color="auto"/>
                    <w:left w:val="none" w:sz="0" w:space="0" w:color="auto"/>
                    <w:bottom w:val="none" w:sz="0" w:space="0" w:color="auto"/>
                    <w:right w:val="none" w:sz="0" w:space="0" w:color="auto"/>
                  </w:divBdr>
                  <w:divsChild>
                    <w:div w:id="49168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961</Words>
  <Characters>5481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Litherland Moss Primary</Company>
  <LinksUpToDate>false</LinksUpToDate>
  <CharactersWithSpaces>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Tayla Murphy</dc:creator>
  <cp:keywords/>
  <dc:description/>
  <cp:lastModifiedBy>Tayla Murphy</cp:lastModifiedBy>
  <cp:revision>3</cp:revision>
  <cp:lastPrinted>2022-11-18T10:08:00Z</cp:lastPrinted>
  <dcterms:created xsi:type="dcterms:W3CDTF">2022-11-28T08:16:00Z</dcterms:created>
  <dcterms:modified xsi:type="dcterms:W3CDTF">2022-11-28T08:16:00Z</dcterms:modified>
</cp:coreProperties>
</file>